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52"/>
          <w:szCs w:val="72"/>
        </w:rPr>
      </w:pPr>
      <w:r>
        <w:rPr>
          <w:rFonts w:hint="eastAsia"/>
          <w:b/>
          <w:bCs/>
          <w:sz w:val="52"/>
          <w:szCs w:val="72"/>
          <w:lang w:val="en-US" w:eastAsia="zh-CN"/>
        </w:rPr>
        <w:t xml:space="preserve"> </w:t>
      </w:r>
      <w:r>
        <w:rPr>
          <w:rFonts w:hint="eastAsia"/>
          <w:b/>
          <w:bCs/>
          <w:sz w:val="52"/>
          <w:szCs w:val="72"/>
        </w:rPr>
        <w:t>中标结果公告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一、项目编号:JSYPZC20230704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二、项目名称:南京江北新区高新实验小学2023年新生校服制作采购项目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三、中标信息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供应商名称:江苏兰诗服饰有限公司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供应商地址：南京市鼓楼区江东北路305号12—D座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中标金额:总价:423550 元， 单价: 985元/套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四、主要标的信息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名称:南京江北新区高新实验小学2023年新生校服制作采购项目。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服务要求:南京江北新区高新实验小学2023年新生校服制作采购春秋装(运动服)、夏装、冬装(含内胆)。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合同履行期限: 2023年8月10日前开通网上销售渠道。开通网上销售后学生家长通过网上下单后当天起开始分批发货，确保学生家长2023年8月25日前收到夏季校服。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五、评审专家名单:陈明、沙跃进、周静珠、李健（学校代表）、王琪鑫(家长委员会代表)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六、代理服务收费标准及金额:</w:t>
      </w: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本次招标中标人按苏招协[2022]002号文件所附的招标代理业务收费标准收取，该项费用请投标人综合考虑在投标报价中，须在领取中标通知书前向招标代理机构支付招标服务费。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七、公告期限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自本公告发布之日起5个工作日。</w:t>
      </w:r>
    </w:p>
    <w:p>
      <w:pP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八、其他补充事宜</w:t>
      </w:r>
    </w:p>
    <w:p>
      <w:pPr>
        <w:ind w:firstLine="240" w:firstLineChars="100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本中标公告自发布之日起公告期限为5个工作日。各有关当事人对中标结果有议的，可以在中标公告发布之日起七个工作日内，以书面形式提出质疑，逾期将不再受理。</w:t>
      </w:r>
    </w:p>
    <w:p>
      <w:pPr>
        <w:ind w:firstLine="240" w:firstLineChars="100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九、凡对本次公告内容提出询问，请按以下方式联系。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名称：南京江北新区高新实验小学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地址：南京市江北新区永固路2号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联系人：黄老师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联系方式：13770333315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名称：南京永平建设项目管理有限公司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地址：南京市江宁区竹山路88号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联系人：魏工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  <w:t>联系电话：17551089176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RhNGM5NDllMTM0MWRjYWI5ZDFmNDQ0ZmViOWMifQ=="/>
  </w:docVars>
  <w:rsids>
    <w:rsidRoot w:val="704B409C"/>
    <w:rsid w:val="704B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2023-07-24T06:54:00Z</dcterms:created>
  <dc:creator>魏剑峰</dc:creator>
  <cp:lastModifiedBy>魏剑峰</cp:lastModifiedBy>
  <dcterms:modified xsi:type="dcterms:W3CDTF">2023-07-24T07:10:04Z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CC3E10D40ACC4232B1C091377882BDA5_11</vt:lpwstr>
  </property>
</Properties>
</file>