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95" w:lineRule="atLeast"/>
        <w:jc w:val="center"/>
        <w:rPr>
          <w:rFonts w:ascii="黑体" w:hAnsi="黑体" w:eastAsia="黑体"/>
          <w:color w:val="333333"/>
          <w:spacing w:val="8"/>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-805815</wp:posOffset>
                </wp:positionH>
                <wp:positionV relativeFrom="paragraph">
                  <wp:posOffset>-655955</wp:posOffset>
                </wp:positionV>
                <wp:extent cx="1095375" cy="1038225"/>
                <wp:effectExtent l="0" t="0" r="9525" b="9525"/>
                <wp:wrapNone/>
                <wp:docPr id="1" name="文本框 1"/>
                <wp:cNvGraphicFramePr/>
                <a:graphic xmlns:a="http://schemas.openxmlformats.org/drawingml/2006/main">
                  <a:graphicData uri="http://schemas.microsoft.com/office/word/2010/wordprocessingShape">
                    <wps:wsp>
                      <wps:cNvSpPr txBox="1"/>
                      <wps:spPr>
                        <a:xfrm>
                          <a:off x="337185" y="258445"/>
                          <a:ext cx="1095375" cy="1038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drawing>
                                <wp:inline distT="0" distB="0" distL="114300" distR="114300">
                                  <wp:extent cx="812165" cy="6819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12165" cy="681990"/>
                                          </a:xfrm>
                                          <a:prstGeom prst="rect">
                                            <a:avLst/>
                                          </a:prstGeom>
                                          <a:noFill/>
                                          <a:ln w="9525">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45pt;margin-top:-51.65pt;height:81.75pt;width:86.25pt;z-index:251659264;mso-width-relative:page;mso-height-relative:page;" fillcolor="#FFFFFF [3201]" filled="t" stroked="f" coordsize="21600,21600" o:gfxdata="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oyQT&#10;tdcAAAALAQAADwAAAAAAAAABACAAAAAiAAAAZHJzL2Rvd25yZXYueG1sUEsBAhQAFAAAAAgAh07i&#10;QPoOZ4tcAgAAmgQAAA4AAAAAAAAAAQAgAAAAJgEAAGRycy9lMm9Eb2MueG1sUEsFBgAAAAAGAAYA&#10;WQEAAPQFAAAAAA==&#10;">
                <v:fill on="t" focussize="0,0"/>
                <v:stroke on="f" weight="0.5pt"/>
                <v:imagedata o:title=""/>
                <o:lock v:ext="edit" aspectratio="f"/>
                <v:textbox>
                  <w:txbxContent>
                    <w:p>
                      <w:r>
                        <w:drawing>
                          <wp:inline distT="0" distB="0" distL="114300" distR="114300">
                            <wp:extent cx="812165" cy="681990"/>
                            <wp:effectExtent l="0" t="0" r="0"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812165" cy="681990"/>
                                    </a:xfrm>
                                    <a:prstGeom prst="rect">
                                      <a:avLst/>
                                    </a:prstGeom>
                                    <a:noFill/>
                                    <a:ln w="9525">
                                      <a:noFill/>
                                    </a:ln>
                                  </pic:spPr>
                                </pic:pic>
                              </a:graphicData>
                            </a:graphic>
                          </wp:inline>
                        </w:drawing>
                      </w:r>
                    </w:p>
                  </w:txbxContent>
                </v:textbox>
              </v:shape>
            </w:pict>
          </mc:Fallback>
        </mc:AlternateContent>
      </w:r>
      <w:r>
        <w:rPr>
          <w:rStyle w:val="8"/>
          <w:rFonts w:hint="eastAsia" w:ascii="黑体" w:hAnsi="黑体" w:eastAsia="黑体"/>
          <w:color w:val="333333"/>
          <w:spacing w:val="8"/>
          <w:sz w:val="32"/>
          <w:szCs w:val="32"/>
          <w:lang w:eastAsia="zh-CN"/>
        </w:rPr>
        <w:t>江北新区高新实验小学</w:t>
      </w:r>
      <w:r>
        <w:rPr>
          <w:rStyle w:val="8"/>
          <w:rFonts w:hint="eastAsia" w:ascii="黑体" w:hAnsi="黑体" w:eastAsia="黑体"/>
          <w:color w:val="333333"/>
          <w:spacing w:val="8"/>
          <w:sz w:val="32"/>
          <w:szCs w:val="32"/>
        </w:rPr>
        <w:t>学生睡眠管理制度</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为保障中小学生享有充足的睡眠时间，促进学生身心健康发展，提高睡眠质量，根据教育部办公厅《关于进一步加强中小学生睡眠管理工作的通知》（教基厅函[2021]11号）文件精神，结合我校实际，特制定学生睡眠管理制度，望各处室遵照执行。</w:t>
      </w:r>
    </w:p>
    <w:p>
      <w:pPr>
        <w:pStyle w:val="5"/>
        <w:shd w:val="clear" w:color="auto" w:fill="FFFFFF"/>
        <w:spacing w:before="0" w:beforeAutospacing="0" w:after="0" w:afterAutospacing="0" w:line="600" w:lineRule="atLeast"/>
        <w:ind w:firstLine="555"/>
        <w:jc w:val="both"/>
        <w:rPr>
          <w:rFonts w:ascii="楷体" w:hAnsi="楷体" w:eastAsia="楷体"/>
          <w:color w:val="333333"/>
          <w:spacing w:val="8"/>
          <w:sz w:val="29"/>
          <w:szCs w:val="29"/>
        </w:rPr>
      </w:pPr>
      <w:r>
        <w:rPr>
          <w:rStyle w:val="8"/>
          <w:rFonts w:hint="eastAsia" w:ascii="楷体" w:hAnsi="楷体" w:eastAsia="楷体"/>
          <w:color w:val="333333"/>
          <w:spacing w:val="8"/>
          <w:sz w:val="29"/>
          <w:szCs w:val="29"/>
        </w:rPr>
        <w:t>一、加强科学睡眠宣传教育</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睡眠是机体复原整合和巩固记忆的重要环节，对促进中小学生大脑发育、骨骼生长、视力保护、身心健康和提高学习能力与效率至关重要。学校把科学睡眠宣传教育纳入课程教学体系、教师培训内容和家校协同育人机制，通过体育与健康课程、心理健康教育、班团队活动、科普讲座以及家长学校、家长会等多种途径，大力普及科学睡眠知识，广泛宣传充足睡眠对于中小学生健康成长的极端重要性，提高教师思想认识，教育学生养成良好睡眠卫生习惯，引导家长重视做好孩子睡眠管理。</w:t>
      </w:r>
    </w:p>
    <w:p>
      <w:pPr>
        <w:pStyle w:val="5"/>
        <w:shd w:val="clear" w:color="auto" w:fill="FFFFFF"/>
        <w:spacing w:before="0" w:beforeAutospacing="0" w:after="0" w:afterAutospacing="0" w:line="600" w:lineRule="atLeast"/>
        <w:ind w:firstLine="555"/>
        <w:jc w:val="both"/>
        <w:rPr>
          <w:rStyle w:val="8"/>
          <w:rFonts w:ascii="楷体" w:hAnsi="楷体" w:eastAsia="楷体"/>
          <w:color w:val="333333"/>
          <w:spacing w:val="8"/>
          <w:sz w:val="29"/>
          <w:szCs w:val="29"/>
        </w:rPr>
      </w:pPr>
      <w:r>
        <w:rPr>
          <w:rStyle w:val="8"/>
          <w:rFonts w:hint="eastAsia" w:ascii="楷体" w:hAnsi="楷体" w:eastAsia="楷体"/>
          <w:color w:val="333333"/>
          <w:spacing w:val="8"/>
          <w:sz w:val="29"/>
          <w:szCs w:val="29"/>
        </w:rPr>
        <w:t>二、明确学生睡眠时间要求</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根据年龄段学生身心发展特点，</w:t>
      </w:r>
      <w:r>
        <w:rPr>
          <w:rFonts w:hint="eastAsia"/>
          <w:color w:val="333333"/>
          <w:spacing w:val="8"/>
          <w:sz w:val="29"/>
          <w:szCs w:val="29"/>
          <w:lang w:eastAsia="zh-CN"/>
        </w:rPr>
        <w:t>小学</w:t>
      </w:r>
      <w:r>
        <w:rPr>
          <w:rFonts w:hint="eastAsia"/>
          <w:color w:val="333333"/>
          <w:spacing w:val="8"/>
          <w:sz w:val="29"/>
          <w:szCs w:val="29"/>
        </w:rPr>
        <w:t>生应达到</w:t>
      </w:r>
      <w:r>
        <w:rPr>
          <w:rFonts w:hint="eastAsia"/>
          <w:color w:val="333333"/>
          <w:spacing w:val="8"/>
          <w:sz w:val="29"/>
          <w:szCs w:val="29"/>
          <w:lang w:val="en-US" w:eastAsia="zh-CN"/>
        </w:rPr>
        <w:t>10</w:t>
      </w:r>
      <w:r>
        <w:rPr>
          <w:rFonts w:hint="eastAsia"/>
          <w:color w:val="333333"/>
          <w:spacing w:val="8"/>
          <w:sz w:val="29"/>
          <w:szCs w:val="29"/>
        </w:rPr>
        <w:t>小时。学校、家庭及有关方面应共同努力，确保中小学生充足睡眠时间。</w:t>
      </w:r>
    </w:p>
    <w:p>
      <w:pPr>
        <w:pStyle w:val="5"/>
        <w:shd w:val="clear" w:color="auto" w:fill="FFFFFF"/>
        <w:spacing w:before="0" w:beforeAutospacing="0" w:after="0" w:afterAutospacing="0" w:line="600" w:lineRule="atLeast"/>
        <w:ind w:firstLine="555"/>
        <w:jc w:val="both"/>
        <w:rPr>
          <w:rStyle w:val="8"/>
          <w:rFonts w:ascii="楷体" w:hAnsi="楷体" w:eastAsia="楷体"/>
          <w:color w:val="333333"/>
          <w:spacing w:val="8"/>
          <w:sz w:val="29"/>
          <w:szCs w:val="29"/>
        </w:rPr>
      </w:pPr>
      <w:r>
        <w:rPr>
          <w:rStyle w:val="8"/>
          <w:rFonts w:hint="eastAsia" w:ascii="楷体" w:hAnsi="楷体" w:eastAsia="楷体"/>
          <w:color w:val="333333"/>
          <w:spacing w:val="8"/>
          <w:sz w:val="29"/>
          <w:szCs w:val="29"/>
        </w:rPr>
        <w:t>三、统筹安排学校作息时间</w:t>
      </w:r>
    </w:p>
    <w:p>
      <w:pPr>
        <w:pStyle w:val="5"/>
        <w:shd w:val="clear" w:color="auto" w:fill="FFFFFF"/>
        <w:spacing w:before="0" w:beforeAutospacing="0" w:after="0" w:afterAutospacing="0" w:line="600" w:lineRule="atLeast"/>
        <w:ind w:firstLine="555"/>
        <w:jc w:val="both"/>
        <w:rPr>
          <w:rFonts w:hint="eastAsia" w:ascii="Microsoft YaHei UI" w:hAnsi="Microsoft YaHei UI" w:eastAsia="宋体"/>
          <w:color w:val="333333"/>
          <w:spacing w:val="8"/>
          <w:sz w:val="26"/>
          <w:szCs w:val="26"/>
          <w:lang w:eastAsia="zh-CN"/>
        </w:rPr>
      </w:pPr>
      <w:r>
        <w:rPr>
          <w:rFonts w:hint="eastAsia"/>
          <w:color w:val="333333"/>
          <w:spacing w:val="8"/>
          <w:sz w:val="29"/>
          <w:szCs w:val="29"/>
        </w:rPr>
        <w:t>我校按照教育部关于中小学生每天睡眠时间相关规定，结合我校实际情况</w:t>
      </w:r>
      <w:r>
        <w:rPr>
          <w:rFonts w:hint="eastAsia"/>
          <w:color w:val="333333"/>
          <w:spacing w:val="8"/>
          <w:sz w:val="29"/>
          <w:szCs w:val="29"/>
          <w:lang w:eastAsia="zh-CN"/>
        </w:rPr>
        <w:t>安排学生</w:t>
      </w:r>
      <w:r>
        <w:rPr>
          <w:rFonts w:hint="eastAsia"/>
          <w:color w:val="333333"/>
          <w:spacing w:val="8"/>
          <w:sz w:val="29"/>
          <w:szCs w:val="29"/>
        </w:rPr>
        <w:t>中午12:</w:t>
      </w:r>
      <w:r>
        <w:rPr>
          <w:rFonts w:hint="eastAsia"/>
          <w:color w:val="333333"/>
          <w:spacing w:val="8"/>
          <w:sz w:val="29"/>
          <w:szCs w:val="29"/>
          <w:lang w:val="en-US" w:eastAsia="zh-CN"/>
        </w:rPr>
        <w:t>3</w:t>
      </w:r>
      <w:r>
        <w:rPr>
          <w:rFonts w:hint="eastAsia"/>
          <w:color w:val="333333"/>
          <w:spacing w:val="8"/>
          <w:sz w:val="29"/>
          <w:szCs w:val="29"/>
        </w:rPr>
        <w:t>0</w:t>
      </w:r>
      <w:r>
        <w:rPr>
          <w:rFonts w:hint="eastAsia"/>
          <w:color w:val="333333"/>
          <w:spacing w:val="8"/>
          <w:sz w:val="29"/>
          <w:szCs w:val="29"/>
          <w:lang w:eastAsia="zh-CN"/>
        </w:rPr>
        <w:t>开始</w:t>
      </w:r>
      <w:r>
        <w:rPr>
          <w:rFonts w:hint="eastAsia"/>
          <w:color w:val="333333"/>
          <w:spacing w:val="8"/>
          <w:sz w:val="29"/>
          <w:szCs w:val="29"/>
        </w:rPr>
        <w:t>午休</w:t>
      </w:r>
      <w:r>
        <w:rPr>
          <w:rFonts w:hint="eastAsia"/>
          <w:color w:val="333333"/>
          <w:spacing w:val="8"/>
          <w:sz w:val="29"/>
          <w:szCs w:val="29"/>
          <w:lang w:eastAsia="zh-CN"/>
        </w:rPr>
        <w:t>，</w:t>
      </w:r>
      <w:r>
        <w:rPr>
          <w:rFonts w:hint="eastAsia"/>
          <w:color w:val="333333"/>
          <w:spacing w:val="8"/>
          <w:sz w:val="29"/>
          <w:szCs w:val="29"/>
        </w:rPr>
        <w:t>确保学生达到规定睡眠时间要求。</w:t>
      </w:r>
      <w:r>
        <w:rPr>
          <w:rFonts w:hint="eastAsia"/>
          <w:color w:val="333333"/>
          <w:spacing w:val="8"/>
          <w:sz w:val="29"/>
          <w:szCs w:val="29"/>
          <w:lang w:eastAsia="zh-CN"/>
        </w:rPr>
        <w:t>午休时间，各级部主任负责检查记录，周五行政会进行检查情况反馈。各班不得要求学生提前到校参加统一的教育教学活动，对于个别因家庭特殊情况提前到校学生，学校提前开门，班主任、副班主任和科任教师排班，组织学生打扫卫生、自习自读等。</w:t>
      </w:r>
    </w:p>
    <w:p>
      <w:pPr>
        <w:pStyle w:val="5"/>
        <w:shd w:val="clear" w:color="auto" w:fill="FFFFFF"/>
        <w:spacing w:before="0" w:beforeAutospacing="0" w:after="0" w:afterAutospacing="0" w:line="600" w:lineRule="atLeast"/>
        <w:ind w:firstLine="555"/>
        <w:jc w:val="both"/>
        <w:rPr>
          <w:rStyle w:val="8"/>
          <w:rFonts w:ascii="楷体" w:hAnsi="楷体" w:eastAsia="楷体"/>
          <w:color w:val="333333"/>
          <w:spacing w:val="8"/>
          <w:sz w:val="29"/>
          <w:szCs w:val="29"/>
        </w:rPr>
      </w:pPr>
      <w:r>
        <w:rPr>
          <w:rStyle w:val="8"/>
          <w:rFonts w:hint="eastAsia" w:ascii="楷体" w:hAnsi="楷体" w:eastAsia="楷体"/>
          <w:color w:val="333333"/>
          <w:spacing w:val="8"/>
          <w:sz w:val="29"/>
          <w:szCs w:val="29"/>
        </w:rPr>
        <w:t>四、防止学业过重挤占睡眠时间</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学校切实提升课堂教学实效，加强作业统筹管理，严格按照有关规定要求，合理调控学生书面作业总量，指导学生充分利用自习课或课后服务时间，使学生在校内基本完成书面作业。</w:t>
      </w:r>
      <w:r>
        <w:rPr>
          <w:rFonts w:hint="eastAsia"/>
          <w:color w:val="333333"/>
          <w:spacing w:val="8"/>
          <w:sz w:val="29"/>
          <w:szCs w:val="29"/>
          <w:lang w:eastAsia="zh-CN"/>
        </w:rPr>
        <w:t>不得以课前预习、课后巩固、作业练习、微信群打卡等任何形式布置作业。各班科任教师须对</w:t>
      </w:r>
      <w:r>
        <w:rPr>
          <w:sz w:val="28"/>
          <w:szCs w:val="28"/>
        </w:rPr>
        <w:t>不能按时完成作业的学生进行针对性帮助和辅导并调整作业量</w:t>
      </w:r>
      <w:r>
        <w:rPr>
          <w:rFonts w:hint="eastAsia"/>
          <w:sz w:val="28"/>
          <w:szCs w:val="28"/>
          <w:lang w:eastAsia="zh-CN"/>
        </w:rPr>
        <w:t>，确保学生睡眠时间。</w:t>
      </w:r>
      <w:r>
        <w:rPr>
          <w:rFonts w:hint="eastAsia"/>
          <w:color w:val="333333"/>
          <w:spacing w:val="8"/>
          <w:sz w:val="29"/>
          <w:szCs w:val="29"/>
        </w:rPr>
        <w:t>   </w:t>
      </w:r>
    </w:p>
    <w:p>
      <w:pPr>
        <w:pStyle w:val="5"/>
        <w:shd w:val="clear" w:color="auto" w:fill="FFFFFF"/>
        <w:spacing w:before="0" w:beforeAutospacing="0" w:after="0" w:afterAutospacing="0" w:line="600" w:lineRule="atLeast"/>
        <w:ind w:firstLine="555"/>
        <w:jc w:val="both"/>
        <w:rPr>
          <w:rStyle w:val="8"/>
          <w:rFonts w:ascii="楷体" w:hAnsi="楷体" w:eastAsia="楷体"/>
          <w:color w:val="333333"/>
          <w:spacing w:val="8"/>
          <w:sz w:val="29"/>
          <w:szCs w:val="29"/>
        </w:rPr>
      </w:pPr>
      <w:r>
        <w:rPr>
          <w:rStyle w:val="8"/>
          <w:rFonts w:hint="eastAsia" w:ascii="楷体" w:hAnsi="楷体" w:eastAsia="楷体"/>
          <w:color w:val="333333"/>
          <w:spacing w:val="8"/>
          <w:sz w:val="29"/>
          <w:szCs w:val="29"/>
        </w:rPr>
        <w:t>五、合理安排学生就寝时间</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指导家长和学生，制订学生作息时间表，在保证学生睡眠时间要求前提下，结合学生个体睡眠状况、午休时间等实际，合理确定学生晚上就寝时间，促进学生自主管理、规律作息、按时就寝。学生就寝时间一般不晚于</w:t>
      </w:r>
      <w:r>
        <w:rPr>
          <w:rFonts w:hint="eastAsia"/>
          <w:color w:val="333333"/>
          <w:spacing w:val="8"/>
          <w:sz w:val="29"/>
          <w:szCs w:val="29"/>
          <w:lang w:val="en-US" w:eastAsia="zh-CN"/>
        </w:rPr>
        <w:t>21</w:t>
      </w:r>
      <w:r>
        <w:rPr>
          <w:rFonts w:hint="eastAsia"/>
          <w:color w:val="333333"/>
          <w:spacing w:val="8"/>
          <w:sz w:val="29"/>
          <w:szCs w:val="29"/>
        </w:rPr>
        <w:t>:</w:t>
      </w:r>
      <w:r>
        <w:rPr>
          <w:rFonts w:hint="eastAsia"/>
          <w:color w:val="333333"/>
          <w:spacing w:val="8"/>
          <w:sz w:val="29"/>
          <w:szCs w:val="29"/>
          <w:lang w:val="en-US" w:eastAsia="zh-CN"/>
        </w:rPr>
        <w:t>0</w:t>
      </w:r>
      <w:bookmarkStart w:id="0" w:name="_GoBack"/>
      <w:bookmarkEnd w:id="0"/>
      <w:r>
        <w:rPr>
          <w:rFonts w:hint="eastAsia"/>
          <w:color w:val="333333"/>
          <w:spacing w:val="8"/>
          <w:sz w:val="29"/>
          <w:szCs w:val="29"/>
        </w:rPr>
        <w:t>0</w:t>
      </w:r>
      <w:r>
        <w:rPr>
          <w:rFonts w:hint="eastAsia"/>
          <w:color w:val="333333"/>
          <w:spacing w:val="8"/>
          <w:sz w:val="29"/>
          <w:szCs w:val="29"/>
          <w:lang w:eastAsia="zh-CN"/>
        </w:rPr>
        <w:t>，</w:t>
      </w:r>
      <w:r>
        <w:rPr>
          <w:rFonts w:hint="eastAsia"/>
          <w:color w:val="333333"/>
          <w:spacing w:val="8"/>
          <w:sz w:val="29"/>
          <w:szCs w:val="29"/>
        </w:rPr>
        <w:t>个别学生经努力到就寝时间仍未完成作业的，家长应督促按时就寝不熬夜，确保充足睡眠。教师应有针对性帮助学生分析原因，加强学业辅导，提出改进策略，如有必要可调整作业内容和作业量。</w:t>
      </w:r>
    </w:p>
    <w:p>
      <w:pPr>
        <w:pStyle w:val="5"/>
        <w:shd w:val="clear" w:color="auto" w:fill="FFFFFF"/>
        <w:spacing w:before="0" w:beforeAutospacing="0" w:after="0" w:afterAutospacing="0" w:line="600" w:lineRule="atLeast"/>
        <w:ind w:firstLine="555"/>
        <w:jc w:val="both"/>
        <w:rPr>
          <w:rFonts w:ascii="楷体" w:hAnsi="楷体" w:eastAsia="楷体"/>
          <w:color w:val="333333"/>
          <w:spacing w:val="8"/>
          <w:sz w:val="29"/>
          <w:szCs w:val="29"/>
        </w:rPr>
      </w:pPr>
      <w:r>
        <w:rPr>
          <w:rStyle w:val="8"/>
          <w:rFonts w:hint="eastAsia" w:ascii="楷体" w:hAnsi="楷体" w:eastAsia="楷体"/>
          <w:color w:val="333333"/>
          <w:spacing w:val="8"/>
          <w:sz w:val="29"/>
          <w:szCs w:val="29"/>
        </w:rPr>
        <w:t>六、家校联动指导提高学生睡眠质量</w:t>
      </w:r>
    </w:p>
    <w:p>
      <w:pPr>
        <w:pStyle w:val="5"/>
        <w:shd w:val="clear" w:color="auto" w:fill="FFFFFF"/>
        <w:spacing w:before="0" w:beforeAutospacing="0" w:after="0" w:afterAutospacing="0" w:line="600" w:lineRule="atLeast"/>
        <w:ind w:firstLine="555"/>
        <w:jc w:val="both"/>
        <w:rPr>
          <w:rFonts w:hint="eastAsia" w:ascii="Microsoft YaHei UI" w:hAnsi="Microsoft YaHei UI" w:eastAsia="Microsoft YaHei UI"/>
          <w:color w:val="333333"/>
          <w:spacing w:val="8"/>
          <w:sz w:val="26"/>
          <w:szCs w:val="26"/>
        </w:rPr>
      </w:pPr>
      <w:r>
        <w:rPr>
          <w:rFonts w:hint="eastAsia"/>
          <w:color w:val="333333"/>
          <w:spacing w:val="8"/>
          <w:sz w:val="29"/>
          <w:szCs w:val="29"/>
        </w:rPr>
        <w:t>教师要关注学生上课精神状态，对睡眠不足的，要及时提醒学生并与学生沟通。引导学生家长关注学生睡眠质量并宣传睡眠重要性和睡眠不足的危害性，要求全体家长要帮助孩子养成良好的睡眠习惯，做到早睡早起，适当进行锻炼，从而达到家校共识，共同促进学生的健康成长。科学、合理制定学生的睡眠计划。要求每一个家庭系统、科学、合理制定学生的睡眠计划，发挥家校合力，严格控制手机或其他电子产品的使用时间，倡导家长科学监督学生睡眠完成情况，及时了解学生睡眠动态。 </w:t>
      </w:r>
    </w:p>
    <w:p>
      <w:pPr>
        <w:pStyle w:val="5"/>
        <w:shd w:val="clear" w:color="auto" w:fill="FFFFFF"/>
        <w:spacing w:before="0" w:beforeAutospacing="0" w:after="0" w:afterAutospacing="0" w:line="600" w:lineRule="atLeast"/>
        <w:ind w:firstLine="555"/>
        <w:jc w:val="both"/>
        <w:rPr>
          <w:rStyle w:val="8"/>
          <w:rFonts w:ascii="楷体" w:hAnsi="楷体" w:eastAsia="楷体"/>
          <w:color w:val="333333"/>
          <w:spacing w:val="8"/>
          <w:sz w:val="29"/>
          <w:szCs w:val="29"/>
        </w:rPr>
      </w:pPr>
      <w:r>
        <w:rPr>
          <w:rStyle w:val="8"/>
          <w:rFonts w:hint="eastAsia" w:ascii="楷体" w:hAnsi="楷体" w:eastAsia="楷体"/>
          <w:color w:val="333333"/>
          <w:spacing w:val="8"/>
          <w:sz w:val="29"/>
          <w:szCs w:val="29"/>
        </w:rPr>
        <w:t>七、加强学生睡眠监测督导</w:t>
      </w:r>
    </w:p>
    <w:p>
      <w:pPr>
        <w:pStyle w:val="5"/>
        <w:shd w:val="clear" w:color="auto" w:fill="FFFFFF"/>
        <w:spacing w:before="0" w:beforeAutospacing="0" w:after="0" w:afterAutospacing="0" w:line="600" w:lineRule="atLeast"/>
        <w:ind w:firstLine="555"/>
        <w:jc w:val="both"/>
        <w:rPr>
          <w:color w:val="333333"/>
          <w:spacing w:val="8"/>
          <w:sz w:val="29"/>
          <w:szCs w:val="29"/>
        </w:rPr>
      </w:pPr>
      <w:r>
        <w:rPr>
          <w:rFonts w:hint="eastAsia"/>
          <w:color w:val="333333"/>
          <w:spacing w:val="8"/>
          <w:sz w:val="29"/>
          <w:szCs w:val="29"/>
        </w:rPr>
        <w:t>高度重视做好学生睡眠管理与指导工作，将学生睡眠状况纳入学生体质健康监测和教育质量评价监测体系，充分利用现代信息技术手段，提高学生睡眠管理的科学性、针对性和实效性。学校设立监督举报电话：0</w:t>
      </w:r>
      <w:r>
        <w:rPr>
          <w:color w:val="333333"/>
          <w:spacing w:val="8"/>
          <w:sz w:val="29"/>
          <w:szCs w:val="29"/>
        </w:rPr>
        <w:t>25</w:t>
      </w:r>
      <w:r>
        <w:rPr>
          <w:rFonts w:hint="eastAsia"/>
          <w:color w:val="333333"/>
          <w:spacing w:val="8"/>
          <w:sz w:val="29"/>
          <w:szCs w:val="29"/>
        </w:rPr>
        <w:t>—</w:t>
      </w:r>
      <w:r>
        <w:rPr>
          <w:rFonts w:hint="eastAsia"/>
          <w:color w:val="333333"/>
          <w:spacing w:val="8"/>
          <w:sz w:val="29"/>
          <w:szCs w:val="29"/>
          <w:lang w:val="en-US" w:eastAsia="zh-CN"/>
        </w:rPr>
        <w:t>69635320</w:t>
      </w:r>
      <w:r>
        <w:rPr>
          <w:rFonts w:hint="eastAsia"/>
          <w:color w:val="333333"/>
          <w:spacing w:val="8"/>
          <w:sz w:val="29"/>
          <w:szCs w:val="29"/>
        </w:rPr>
        <w:t>，畅通家长反映问题和意见渠道，及时改进相关工作，确保要求落实到位，切实保障学生良好睡眠，促进学生身心健康。</w:t>
      </w:r>
    </w:p>
    <w:p>
      <w:pPr>
        <w:pStyle w:val="5"/>
        <w:shd w:val="clear" w:color="auto" w:fill="FFFFFF"/>
        <w:spacing w:before="0" w:beforeAutospacing="0" w:after="0" w:afterAutospacing="0" w:line="600" w:lineRule="atLeast"/>
        <w:ind w:right="-313" w:rightChars="-149"/>
        <w:jc w:val="both"/>
        <w:rPr>
          <w:rFonts w:hint="eastAsia"/>
          <w:color w:val="333333"/>
          <w:spacing w:val="8"/>
          <w:sz w:val="29"/>
          <w:szCs w:val="29"/>
          <w:lang w:val="en-US" w:eastAsia="zh-CN"/>
        </w:rPr>
      </w:pPr>
      <w:r>
        <w:rPr>
          <w:rFonts w:hint="eastAsia"/>
          <w:color w:val="333333"/>
          <w:spacing w:val="8"/>
          <w:sz w:val="29"/>
          <w:szCs w:val="29"/>
          <w:lang w:val="en-US" w:eastAsia="zh-CN"/>
        </w:rPr>
        <w:t xml:space="preserve">                           </w:t>
      </w:r>
    </w:p>
    <w:p>
      <w:pPr>
        <w:pStyle w:val="5"/>
        <w:shd w:val="clear" w:color="auto" w:fill="FFFFFF"/>
        <w:spacing w:before="0" w:beforeAutospacing="0" w:after="0" w:afterAutospacing="0" w:line="600" w:lineRule="atLeast"/>
        <w:ind w:right="-313" w:rightChars="-149"/>
        <w:jc w:val="right"/>
        <w:rPr>
          <w:rFonts w:hint="default" w:eastAsia="宋体"/>
          <w:color w:val="333333"/>
          <w:spacing w:val="8"/>
          <w:sz w:val="29"/>
          <w:szCs w:val="29"/>
          <w:lang w:val="en-US" w:eastAsia="zh-CN"/>
        </w:rPr>
      </w:pPr>
      <w:r>
        <w:rPr>
          <w:rFonts w:hint="eastAsia"/>
          <w:color w:val="333333"/>
          <w:spacing w:val="8"/>
          <w:sz w:val="29"/>
          <w:szCs w:val="29"/>
          <w:lang w:val="en-US" w:eastAsia="zh-CN"/>
        </w:rPr>
        <w:t>南京市江北新区高新实验小学</w:t>
      </w:r>
    </w:p>
    <w:p>
      <w:pPr>
        <w:pStyle w:val="5"/>
        <w:shd w:val="clear" w:color="auto" w:fill="FFFFFF"/>
        <w:spacing w:before="0" w:beforeAutospacing="0" w:after="0" w:afterAutospacing="0" w:line="600" w:lineRule="atLeast"/>
        <w:jc w:val="left"/>
        <w:rPr>
          <w:rFonts w:hint="eastAsia" w:ascii="Microsoft YaHei UI" w:hAnsi="Microsoft YaHei UI" w:eastAsia="Microsoft YaHei UI"/>
          <w:color w:val="333333"/>
          <w:spacing w:val="8"/>
          <w:sz w:val="26"/>
          <w:szCs w:val="26"/>
        </w:rPr>
      </w:pPr>
      <w:r>
        <w:rPr>
          <w:rFonts w:hint="eastAsia"/>
          <w:color w:val="333333"/>
          <w:spacing w:val="8"/>
          <w:sz w:val="29"/>
          <w:szCs w:val="29"/>
          <w:lang w:val="en-US" w:eastAsia="zh-CN"/>
        </w:rPr>
        <w:t xml:space="preserve">   </w:t>
      </w:r>
      <w:r>
        <w:rPr>
          <w:rFonts w:hint="eastAsia"/>
          <w:color w:val="333333"/>
          <w:spacing w:val="8"/>
          <w:sz w:val="29"/>
          <w:szCs w:val="29"/>
        </w:rPr>
        <w:t>               </w:t>
      </w:r>
      <w:r>
        <w:rPr>
          <w:rFonts w:hint="eastAsia"/>
          <w:color w:val="333333"/>
          <w:spacing w:val="8"/>
          <w:sz w:val="29"/>
          <w:szCs w:val="29"/>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6C"/>
    <w:rsid w:val="004C0AC6"/>
    <w:rsid w:val="00626B68"/>
    <w:rsid w:val="00AA616C"/>
    <w:rsid w:val="00CC1626"/>
    <w:rsid w:val="00FD46C7"/>
    <w:rsid w:val="092F6C41"/>
    <w:rsid w:val="1F8337D1"/>
    <w:rsid w:val="29A745B7"/>
    <w:rsid w:val="38061888"/>
    <w:rsid w:val="3CBF7DD2"/>
    <w:rsid w:val="4AA478DA"/>
    <w:rsid w:val="715F1301"/>
    <w:rsid w:val="7A624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196</Words>
  <Characters>1119</Characters>
  <Lines>9</Lines>
  <Paragraphs>2</Paragraphs>
  <TotalTime>85</TotalTime>
  <ScaleCrop>false</ScaleCrop>
  <LinksUpToDate>false</LinksUpToDate>
  <CharactersWithSpaces>1313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2021-06-09T00:40:00Z</dcterms:created>
  <dc:creator>Microsoft 帐户</dc:creator>
  <cp:lastModifiedBy>xingkong9727</cp:lastModifiedBy>
  <cp:lastPrinted>2021-06-09T01:03:00Z</cp:lastPrinted>
  <dcterms:modified xsi:type="dcterms:W3CDTF">2021-09-19T04:24:01Z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2BB587E6CD3945A894CC5F52A8952D63</vt:lpwstr>
  </property>
</Properties>
</file>